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jc w:val="center"/>
        <w:tblLook w:val="04A0" w:firstRow="1" w:lastRow="0" w:firstColumn="1" w:lastColumn="0" w:noHBand="0" w:noVBand="1"/>
      </w:tblPr>
      <w:tblGrid>
        <w:gridCol w:w="704"/>
        <w:gridCol w:w="2977"/>
        <w:gridCol w:w="2551"/>
        <w:gridCol w:w="2127"/>
        <w:gridCol w:w="1269"/>
      </w:tblGrid>
      <w:tr w:rsidR="00D32C35" w:rsidTr="008357A6">
        <w:trPr>
          <w:jc w:val="center"/>
        </w:trPr>
        <w:tc>
          <w:tcPr>
            <w:tcW w:w="9628" w:type="dxa"/>
            <w:gridSpan w:val="5"/>
            <w:vAlign w:val="center"/>
          </w:tcPr>
          <w:p w:rsidR="00D32C35" w:rsidRPr="00DB0BAA" w:rsidRDefault="00D41943" w:rsidP="00D643A1">
            <w:pPr>
              <w:snapToGrid w:val="0"/>
              <w:spacing w:line="228" w:lineRule="auto"/>
              <w:jc w:val="center"/>
            </w:pPr>
            <w:r w:rsidRPr="00DB0BAA">
              <w:rPr>
                <w:sz w:val="28"/>
              </w:rPr>
              <w:t>個人情報の取扱いに関する同意書</w:t>
            </w:r>
          </w:p>
        </w:tc>
      </w:tr>
      <w:tr w:rsidR="00D32C35" w:rsidTr="008357A6">
        <w:trPr>
          <w:jc w:val="center"/>
        </w:trPr>
        <w:tc>
          <w:tcPr>
            <w:tcW w:w="9628" w:type="dxa"/>
            <w:gridSpan w:val="5"/>
            <w:vAlign w:val="center"/>
          </w:tcPr>
          <w:p w:rsidR="00D41943" w:rsidRPr="00D643A1" w:rsidRDefault="00D41943" w:rsidP="00D643A1">
            <w:pPr>
              <w:snapToGrid w:val="0"/>
              <w:spacing w:line="228" w:lineRule="auto"/>
              <w:jc w:val="right"/>
              <w:rPr>
                <w:sz w:val="20"/>
                <w:szCs w:val="20"/>
              </w:rPr>
            </w:pPr>
            <w:r w:rsidRPr="00D643A1">
              <w:rPr>
                <w:rFonts w:hint="eastAsia"/>
                <w:sz w:val="20"/>
                <w:szCs w:val="20"/>
              </w:rPr>
              <w:t>令和</w:t>
            </w:r>
            <w:r w:rsidR="004C4C2A">
              <w:rPr>
                <w:rFonts w:hint="eastAsia"/>
                <w:sz w:val="20"/>
                <w:szCs w:val="20"/>
              </w:rPr>
              <w:t xml:space="preserve">　　　</w:t>
            </w:r>
            <w:bookmarkStart w:id="0" w:name="_GoBack"/>
            <w:bookmarkEnd w:id="0"/>
            <w:r w:rsidRPr="00D643A1">
              <w:rPr>
                <w:sz w:val="20"/>
                <w:szCs w:val="20"/>
              </w:rPr>
              <w:t>年</w:t>
            </w:r>
            <w:r w:rsidR="004C4C2A">
              <w:rPr>
                <w:rFonts w:hint="eastAsia"/>
                <w:sz w:val="20"/>
                <w:szCs w:val="20"/>
              </w:rPr>
              <w:t xml:space="preserve">　　　</w:t>
            </w:r>
            <w:r w:rsidRPr="00D643A1">
              <w:rPr>
                <w:sz w:val="20"/>
                <w:szCs w:val="20"/>
              </w:rPr>
              <w:t>月</w:t>
            </w:r>
            <w:r w:rsidR="004C4C2A">
              <w:rPr>
                <w:rFonts w:hint="eastAsia"/>
                <w:sz w:val="20"/>
                <w:szCs w:val="20"/>
              </w:rPr>
              <w:t xml:space="preserve">　　　</w:t>
            </w:r>
            <w:r w:rsidRPr="00D643A1">
              <w:rPr>
                <w:sz w:val="20"/>
                <w:szCs w:val="20"/>
              </w:rPr>
              <w:t>日</w:t>
            </w:r>
          </w:p>
          <w:p w:rsidR="00D32C35" w:rsidRPr="00D41943" w:rsidRDefault="00D41943" w:rsidP="00D643A1">
            <w:pPr>
              <w:snapToGrid w:val="0"/>
              <w:spacing w:line="228" w:lineRule="auto"/>
              <w:rPr>
                <w:sz w:val="21"/>
                <w:szCs w:val="21"/>
              </w:rPr>
            </w:pPr>
            <w:r w:rsidRPr="00AD5E39">
              <w:rPr>
                <w:rFonts w:hint="eastAsia"/>
                <w:szCs w:val="24"/>
              </w:rPr>
              <w:t>（</w:t>
            </w:r>
            <w:r w:rsidR="008357A6">
              <w:rPr>
                <w:rFonts w:hint="eastAsia"/>
                <w:szCs w:val="24"/>
              </w:rPr>
              <w:t xml:space="preserve">　　　</w:t>
            </w:r>
            <w:r w:rsidRPr="00AD5E39">
              <w:rPr>
                <w:szCs w:val="24"/>
              </w:rPr>
              <w:tab/>
              <w:t>） 商工会議所</w:t>
            </w:r>
            <w:r w:rsidRPr="00AD5E39">
              <w:rPr>
                <w:szCs w:val="24"/>
              </w:rPr>
              <w:tab/>
              <w:t>行</w:t>
            </w:r>
          </w:p>
        </w:tc>
      </w:tr>
      <w:tr w:rsidR="00D643A1" w:rsidTr="008357A6">
        <w:trPr>
          <w:trHeight w:val="845"/>
          <w:jc w:val="center"/>
        </w:trPr>
        <w:tc>
          <w:tcPr>
            <w:tcW w:w="3681" w:type="dxa"/>
            <w:gridSpan w:val="2"/>
            <w:vMerge w:val="restart"/>
            <w:vAlign w:val="center"/>
          </w:tcPr>
          <w:p w:rsidR="00D643A1" w:rsidRDefault="00D643A1" w:rsidP="00DB0BAA">
            <w:pPr>
              <w:snapToGrid w:val="0"/>
              <w:spacing w:line="228" w:lineRule="auto"/>
              <w:jc w:val="center"/>
              <w:rPr>
                <w:sz w:val="21"/>
                <w:szCs w:val="21"/>
              </w:rPr>
            </w:pPr>
            <w:r w:rsidRPr="00D41943">
              <w:rPr>
                <w:rFonts w:hint="eastAsia"/>
                <w:sz w:val="21"/>
                <w:szCs w:val="21"/>
              </w:rPr>
              <w:t>⑴</w:t>
            </w:r>
            <w:r w:rsidRPr="00D41943">
              <w:rPr>
                <w:sz w:val="21"/>
                <w:szCs w:val="21"/>
              </w:rPr>
              <w:t xml:space="preserve">  </w:t>
            </w:r>
            <w:r w:rsidRPr="00D41943">
              <w:rPr>
                <w:rFonts w:hint="eastAsia"/>
                <w:sz w:val="21"/>
                <w:szCs w:val="21"/>
              </w:rPr>
              <w:t>⑵共に次の方が該当します。</w:t>
            </w:r>
          </w:p>
          <w:p w:rsidR="00DB0BAA" w:rsidRPr="00D41943" w:rsidRDefault="00DB0BAA" w:rsidP="00DB0BAA">
            <w:pPr>
              <w:snapToGrid w:val="0"/>
              <w:spacing w:line="228" w:lineRule="auto"/>
              <w:jc w:val="center"/>
              <w:rPr>
                <w:sz w:val="21"/>
                <w:szCs w:val="21"/>
              </w:rPr>
            </w:pPr>
          </w:p>
          <w:p w:rsidR="00D643A1" w:rsidRPr="00D41943" w:rsidRDefault="00D643A1" w:rsidP="00DB0BAA">
            <w:pPr>
              <w:snapToGrid w:val="0"/>
              <w:spacing w:line="228" w:lineRule="auto"/>
              <w:ind w:firstLineChars="212" w:firstLine="445"/>
              <w:rPr>
                <w:sz w:val="21"/>
                <w:szCs w:val="21"/>
              </w:rPr>
            </w:pPr>
            <w:r w:rsidRPr="00D41943">
              <w:rPr>
                <w:rFonts w:hint="eastAsia"/>
                <w:sz w:val="21"/>
                <w:szCs w:val="21"/>
              </w:rPr>
              <w:t>□事前相談時…</w:t>
            </w:r>
            <w:r w:rsidRPr="00D41943">
              <w:rPr>
                <w:sz w:val="21"/>
                <w:szCs w:val="21"/>
              </w:rPr>
              <w:t xml:space="preserve"> 個人申込人</w:t>
            </w:r>
          </w:p>
          <w:p w:rsidR="00D643A1" w:rsidRPr="00D41943" w:rsidRDefault="00D643A1" w:rsidP="00DB0BAA">
            <w:pPr>
              <w:snapToGrid w:val="0"/>
              <w:spacing w:line="228" w:lineRule="auto"/>
              <w:ind w:leftChars="600" w:left="1440" w:firstLineChars="277" w:firstLine="582"/>
              <w:rPr>
                <w:sz w:val="21"/>
                <w:szCs w:val="21"/>
              </w:rPr>
            </w:pPr>
            <w:r w:rsidRPr="00D41943">
              <w:rPr>
                <w:rFonts w:hint="eastAsia"/>
                <w:sz w:val="21"/>
                <w:szCs w:val="21"/>
              </w:rPr>
              <w:t>法人代表者</w:t>
            </w:r>
          </w:p>
          <w:p w:rsidR="00D643A1" w:rsidRPr="00D41943" w:rsidRDefault="00D643A1" w:rsidP="00DB0BAA">
            <w:pPr>
              <w:snapToGrid w:val="0"/>
              <w:spacing w:beforeLines="50" w:before="164" w:line="228" w:lineRule="auto"/>
              <w:ind w:firstLineChars="212" w:firstLine="445"/>
              <w:rPr>
                <w:sz w:val="21"/>
                <w:szCs w:val="21"/>
              </w:rPr>
            </w:pPr>
            <w:r w:rsidRPr="00D41943">
              <w:rPr>
                <w:rFonts w:hint="eastAsia"/>
                <w:sz w:val="21"/>
                <w:szCs w:val="21"/>
              </w:rPr>
              <w:t>□正式申込時…</w:t>
            </w:r>
            <w:r w:rsidRPr="00D41943">
              <w:rPr>
                <w:sz w:val="21"/>
                <w:szCs w:val="21"/>
              </w:rPr>
              <w:t xml:space="preserve"> 個人申込人</w:t>
            </w:r>
          </w:p>
          <w:p w:rsidR="00DB0BAA" w:rsidRDefault="00D643A1" w:rsidP="00DB0BAA">
            <w:pPr>
              <w:snapToGrid w:val="0"/>
              <w:spacing w:line="228" w:lineRule="auto"/>
              <w:ind w:firstLineChars="955" w:firstLine="2005"/>
              <w:rPr>
                <w:sz w:val="21"/>
                <w:szCs w:val="21"/>
              </w:rPr>
            </w:pPr>
            <w:r w:rsidRPr="00D41943">
              <w:rPr>
                <w:rFonts w:hint="eastAsia"/>
                <w:sz w:val="21"/>
                <w:szCs w:val="21"/>
              </w:rPr>
              <w:t>法人代表者</w:t>
            </w:r>
          </w:p>
          <w:p w:rsidR="00D643A1" w:rsidRPr="00D41943" w:rsidRDefault="00D643A1" w:rsidP="00DB0BAA">
            <w:pPr>
              <w:snapToGrid w:val="0"/>
              <w:spacing w:line="228" w:lineRule="auto"/>
              <w:ind w:firstLineChars="955" w:firstLine="2005"/>
              <w:rPr>
                <w:sz w:val="21"/>
                <w:szCs w:val="21"/>
              </w:rPr>
            </w:pPr>
            <w:r w:rsidRPr="00D41943">
              <w:rPr>
                <w:rFonts w:hint="eastAsia"/>
                <w:sz w:val="21"/>
                <w:szCs w:val="21"/>
              </w:rPr>
              <w:t>連帯保証人</w:t>
            </w:r>
          </w:p>
        </w:tc>
        <w:tc>
          <w:tcPr>
            <w:tcW w:w="4678" w:type="dxa"/>
            <w:gridSpan w:val="2"/>
            <w:tcBorders>
              <w:right w:val="single" w:sz="4" w:space="0" w:color="FFFFFF" w:themeColor="background1"/>
            </w:tcBorders>
            <w:vAlign w:val="center"/>
          </w:tcPr>
          <w:p w:rsidR="00D643A1" w:rsidRPr="00D41943" w:rsidRDefault="00D643A1" w:rsidP="00D643A1">
            <w:pPr>
              <w:snapToGrid w:val="0"/>
              <w:spacing w:line="228" w:lineRule="auto"/>
              <w:rPr>
                <w:sz w:val="21"/>
                <w:szCs w:val="21"/>
              </w:rPr>
            </w:pPr>
            <w:r w:rsidRPr="00D41943">
              <w:rPr>
                <w:rFonts w:hint="eastAsia"/>
                <w:sz w:val="21"/>
                <w:szCs w:val="21"/>
              </w:rPr>
              <w:t>住所</w:t>
            </w:r>
          </w:p>
          <w:p w:rsidR="00D643A1" w:rsidRPr="00D643A1" w:rsidRDefault="00D643A1" w:rsidP="00D643A1">
            <w:pPr>
              <w:snapToGrid w:val="0"/>
              <w:spacing w:line="228" w:lineRule="auto"/>
              <w:rPr>
                <w:sz w:val="21"/>
                <w:szCs w:val="21"/>
              </w:rPr>
            </w:pPr>
            <w:r w:rsidRPr="00D41943">
              <w:rPr>
                <w:rFonts w:hint="eastAsia"/>
                <w:sz w:val="21"/>
                <w:szCs w:val="21"/>
              </w:rPr>
              <w:t>氏名</w:t>
            </w:r>
          </w:p>
        </w:tc>
        <w:tc>
          <w:tcPr>
            <w:tcW w:w="1269" w:type="dxa"/>
            <w:tcBorders>
              <w:left w:val="single" w:sz="4" w:space="0" w:color="FFFFFF" w:themeColor="background1"/>
            </w:tcBorders>
            <w:vAlign w:val="center"/>
          </w:tcPr>
          <w:p w:rsidR="00D643A1" w:rsidRPr="00D41943" w:rsidRDefault="00D643A1" w:rsidP="00CF51B2">
            <w:pPr>
              <w:snapToGrid w:val="0"/>
              <w:spacing w:line="228" w:lineRule="auto"/>
              <w:jc w:val="center"/>
              <w:rPr>
                <w:sz w:val="21"/>
                <w:szCs w:val="21"/>
              </w:rPr>
            </w:pPr>
            <w:r>
              <w:rPr>
                <w:rFonts w:hint="eastAsia"/>
                <w:noProof/>
                <w:sz w:val="21"/>
                <w:szCs w:val="21"/>
              </w:rPr>
              <mc:AlternateContent>
                <mc:Choice Requires="wps">
                  <w:drawing>
                    <wp:inline distT="0" distB="0" distL="0" distR="0" wp14:anchorId="40469CE2">
                      <wp:extent cx="447675" cy="447675"/>
                      <wp:effectExtent l="0" t="0" r="28575" b="28575"/>
                      <wp:docPr id="1" name="楕円 1"/>
                      <wp:cNvGraphicFramePr/>
                      <a:graphic xmlns:a="http://schemas.openxmlformats.org/drawingml/2006/main">
                        <a:graphicData uri="http://schemas.microsoft.com/office/word/2010/wordprocessingShape">
                          <wps:wsp>
                            <wps:cNvSpPr/>
                            <wps:spPr>
                              <a:xfrm>
                                <a:off x="0" y="0"/>
                                <a:ext cx="447675" cy="447675"/>
                              </a:xfrm>
                              <a:prstGeom prst="ellipse">
                                <a:avLst/>
                              </a:prstGeom>
                              <a:noFill/>
                              <a:ln>
                                <a:solidFill>
                                  <a:schemeClr val="bg1">
                                    <a:lumMod val="50000"/>
                                  </a:schemeClr>
                                </a:solidFill>
                                <a:prstDash val="sysDash"/>
                              </a:ln>
                            </wps:spPr>
                            <wps:style>
                              <a:lnRef idx="2">
                                <a:schemeClr val="dk1">
                                  <a:shade val="50000"/>
                                </a:schemeClr>
                              </a:lnRef>
                              <a:fillRef idx="1">
                                <a:schemeClr val="dk1"/>
                              </a:fillRef>
                              <a:effectRef idx="0">
                                <a:schemeClr val="dk1"/>
                              </a:effectRef>
                              <a:fontRef idx="minor">
                                <a:schemeClr val="lt1"/>
                              </a:fontRef>
                            </wps:style>
                            <wps:txbx>
                              <w:txbxContent>
                                <w:p w:rsidR="00CF51B2" w:rsidRPr="00CF51B2" w:rsidRDefault="00CF51B2" w:rsidP="00CF51B2">
                                  <w:pPr>
                                    <w:jc w:val="center"/>
                                    <w:rPr>
                                      <w:color w:val="000000" w:themeColor="text1"/>
                                    </w:rPr>
                                  </w:pPr>
                                  <w:r w:rsidRPr="00CF51B2">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0469CE2" id="楕円 1" o:spid="_x0000_s1026" style="width:35.25pt;height:3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" filled="f" strokecolor="#7f7f7f [1612]" strokeweight="1pt">
                      <v:stroke dashstyle="3 1" joinstyle="miter"/>
                      <v:textbox>
                        <w:txbxContent>
                          <w:p w:rsidR="00CF51B2" w:rsidRPr="00CF51B2" w:rsidRDefault="00CF51B2" w:rsidP="00CF51B2">
                            <w:pPr>
                              <w:jc w:val="center"/>
                              <w:rPr>
                                <w:color w:val="000000" w:themeColor="text1"/>
                              </w:rPr>
                            </w:pPr>
                            <w:r w:rsidRPr="00CF51B2">
                              <w:rPr>
                                <w:rFonts w:hint="eastAsia"/>
                                <w:color w:val="000000" w:themeColor="text1"/>
                              </w:rPr>
                              <w:t>㊞</w:t>
                            </w:r>
                          </w:p>
                        </w:txbxContent>
                      </v:textbox>
                      <w10:anchorlock/>
                    </v:oval>
                  </w:pict>
                </mc:Fallback>
              </mc:AlternateContent>
            </w:r>
          </w:p>
        </w:tc>
      </w:tr>
      <w:tr w:rsidR="00CF51B2" w:rsidTr="008357A6">
        <w:trPr>
          <w:trHeight w:val="845"/>
          <w:jc w:val="center"/>
        </w:trPr>
        <w:tc>
          <w:tcPr>
            <w:tcW w:w="3681" w:type="dxa"/>
            <w:gridSpan w:val="2"/>
            <w:vMerge/>
            <w:vAlign w:val="center"/>
          </w:tcPr>
          <w:p w:rsidR="00CF51B2" w:rsidRPr="00D41943" w:rsidRDefault="00CF51B2" w:rsidP="00CF51B2">
            <w:pPr>
              <w:snapToGrid w:val="0"/>
              <w:spacing w:line="228" w:lineRule="auto"/>
              <w:rPr>
                <w:sz w:val="21"/>
                <w:szCs w:val="21"/>
              </w:rPr>
            </w:pPr>
          </w:p>
        </w:tc>
        <w:tc>
          <w:tcPr>
            <w:tcW w:w="4678" w:type="dxa"/>
            <w:gridSpan w:val="2"/>
            <w:tcBorders>
              <w:right w:val="single" w:sz="4" w:space="0" w:color="FFFFFF" w:themeColor="background1"/>
            </w:tcBorders>
            <w:vAlign w:val="center"/>
          </w:tcPr>
          <w:p w:rsidR="00CF51B2" w:rsidRPr="00D41943" w:rsidRDefault="00CF51B2" w:rsidP="00CF51B2">
            <w:pPr>
              <w:snapToGrid w:val="0"/>
              <w:spacing w:line="228" w:lineRule="auto"/>
              <w:rPr>
                <w:sz w:val="21"/>
                <w:szCs w:val="21"/>
              </w:rPr>
            </w:pPr>
            <w:r w:rsidRPr="00D41943">
              <w:rPr>
                <w:rFonts w:hint="eastAsia"/>
                <w:sz w:val="21"/>
                <w:szCs w:val="21"/>
              </w:rPr>
              <w:t>住所</w:t>
            </w:r>
          </w:p>
          <w:p w:rsidR="00CF51B2" w:rsidRPr="00D643A1" w:rsidRDefault="00CF51B2" w:rsidP="00CF51B2">
            <w:pPr>
              <w:snapToGrid w:val="0"/>
              <w:spacing w:line="228" w:lineRule="auto"/>
              <w:rPr>
                <w:sz w:val="21"/>
                <w:szCs w:val="21"/>
              </w:rPr>
            </w:pPr>
            <w:r w:rsidRPr="00D41943">
              <w:rPr>
                <w:rFonts w:hint="eastAsia"/>
                <w:sz w:val="21"/>
                <w:szCs w:val="21"/>
              </w:rPr>
              <w:t>氏名</w:t>
            </w:r>
          </w:p>
        </w:tc>
        <w:tc>
          <w:tcPr>
            <w:tcW w:w="1269" w:type="dxa"/>
            <w:tcBorders>
              <w:left w:val="single" w:sz="4" w:space="0" w:color="FFFFFF" w:themeColor="background1"/>
            </w:tcBorders>
            <w:vAlign w:val="center"/>
          </w:tcPr>
          <w:p w:rsidR="00CF51B2" w:rsidRPr="00D41943" w:rsidRDefault="00CF51B2" w:rsidP="00CF51B2">
            <w:pPr>
              <w:snapToGrid w:val="0"/>
              <w:spacing w:line="228" w:lineRule="auto"/>
              <w:jc w:val="center"/>
              <w:rPr>
                <w:sz w:val="21"/>
                <w:szCs w:val="21"/>
              </w:rPr>
            </w:pPr>
            <w:r>
              <w:rPr>
                <w:rFonts w:hint="eastAsia"/>
                <w:noProof/>
                <w:sz w:val="21"/>
                <w:szCs w:val="21"/>
              </w:rPr>
              <mc:AlternateContent>
                <mc:Choice Requires="wps">
                  <w:drawing>
                    <wp:inline distT="0" distB="0" distL="0" distR="0" wp14:anchorId="0F40957A" wp14:editId="3BB318C0">
                      <wp:extent cx="447675" cy="447675"/>
                      <wp:effectExtent l="0" t="0" r="28575" b="28575"/>
                      <wp:docPr id="2" name="楕円 2"/>
                      <wp:cNvGraphicFramePr/>
                      <a:graphic xmlns:a="http://schemas.openxmlformats.org/drawingml/2006/main">
                        <a:graphicData uri="http://schemas.microsoft.com/office/word/2010/wordprocessingShape">
                          <wps:wsp>
                            <wps:cNvSpPr/>
                            <wps:spPr>
                              <a:xfrm>
                                <a:off x="0" y="0"/>
                                <a:ext cx="447675" cy="447675"/>
                              </a:xfrm>
                              <a:prstGeom prst="ellipse">
                                <a:avLst/>
                              </a:prstGeom>
                              <a:noFill/>
                              <a:ln>
                                <a:solidFill>
                                  <a:schemeClr val="bg1">
                                    <a:lumMod val="50000"/>
                                  </a:schemeClr>
                                </a:solidFill>
                                <a:prstDash val="sysDash"/>
                              </a:ln>
                            </wps:spPr>
                            <wps:style>
                              <a:lnRef idx="2">
                                <a:schemeClr val="dk1">
                                  <a:shade val="50000"/>
                                </a:schemeClr>
                              </a:lnRef>
                              <a:fillRef idx="1">
                                <a:schemeClr val="dk1"/>
                              </a:fillRef>
                              <a:effectRef idx="0">
                                <a:schemeClr val="dk1"/>
                              </a:effectRef>
                              <a:fontRef idx="minor">
                                <a:schemeClr val="lt1"/>
                              </a:fontRef>
                            </wps:style>
                            <wps:txbx>
                              <w:txbxContent>
                                <w:p w:rsidR="00CF51B2" w:rsidRPr="00CF51B2" w:rsidRDefault="00CF51B2" w:rsidP="00CF51B2">
                                  <w:pPr>
                                    <w:jc w:val="center"/>
                                    <w:rPr>
                                      <w:color w:val="000000" w:themeColor="text1"/>
                                    </w:rPr>
                                  </w:pPr>
                                  <w:r w:rsidRPr="00CF51B2">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F40957A" id="楕円 2" o:spid="_x0000_s1027" style="width:35.25pt;height:3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" filled="f" strokecolor="#7f7f7f [1612]" strokeweight="1pt">
                      <v:stroke dashstyle="3 1" joinstyle="miter"/>
                      <v:textbox>
                        <w:txbxContent>
                          <w:p w:rsidR="00CF51B2" w:rsidRPr="00CF51B2" w:rsidRDefault="00CF51B2" w:rsidP="00CF51B2">
                            <w:pPr>
                              <w:jc w:val="center"/>
                              <w:rPr>
                                <w:color w:val="000000" w:themeColor="text1"/>
                              </w:rPr>
                            </w:pPr>
                            <w:r w:rsidRPr="00CF51B2">
                              <w:rPr>
                                <w:rFonts w:hint="eastAsia"/>
                                <w:color w:val="000000" w:themeColor="text1"/>
                              </w:rPr>
                              <w:t>㊞</w:t>
                            </w:r>
                          </w:p>
                        </w:txbxContent>
                      </v:textbox>
                      <w10:anchorlock/>
                    </v:oval>
                  </w:pict>
                </mc:Fallback>
              </mc:AlternateContent>
            </w:r>
          </w:p>
        </w:tc>
      </w:tr>
      <w:tr w:rsidR="00CF51B2" w:rsidTr="008357A6">
        <w:trPr>
          <w:trHeight w:val="845"/>
          <w:jc w:val="center"/>
        </w:trPr>
        <w:tc>
          <w:tcPr>
            <w:tcW w:w="3681" w:type="dxa"/>
            <w:gridSpan w:val="2"/>
            <w:vMerge/>
            <w:vAlign w:val="center"/>
          </w:tcPr>
          <w:p w:rsidR="00CF51B2" w:rsidRPr="00D41943" w:rsidRDefault="00CF51B2" w:rsidP="00CF51B2">
            <w:pPr>
              <w:snapToGrid w:val="0"/>
              <w:spacing w:line="228" w:lineRule="auto"/>
              <w:rPr>
                <w:sz w:val="21"/>
                <w:szCs w:val="21"/>
              </w:rPr>
            </w:pPr>
          </w:p>
        </w:tc>
        <w:tc>
          <w:tcPr>
            <w:tcW w:w="4678" w:type="dxa"/>
            <w:gridSpan w:val="2"/>
            <w:tcBorders>
              <w:right w:val="single" w:sz="4" w:space="0" w:color="FFFFFF" w:themeColor="background1"/>
            </w:tcBorders>
            <w:vAlign w:val="center"/>
          </w:tcPr>
          <w:p w:rsidR="00CF51B2" w:rsidRPr="00D41943" w:rsidRDefault="00CF51B2" w:rsidP="00CF51B2">
            <w:pPr>
              <w:snapToGrid w:val="0"/>
              <w:spacing w:line="228" w:lineRule="auto"/>
              <w:rPr>
                <w:sz w:val="21"/>
                <w:szCs w:val="21"/>
              </w:rPr>
            </w:pPr>
            <w:r w:rsidRPr="00D41943">
              <w:rPr>
                <w:rFonts w:hint="eastAsia"/>
                <w:sz w:val="21"/>
                <w:szCs w:val="21"/>
              </w:rPr>
              <w:t>住所</w:t>
            </w:r>
          </w:p>
          <w:p w:rsidR="00CF51B2" w:rsidRPr="00D643A1" w:rsidRDefault="00CF51B2" w:rsidP="00CF51B2">
            <w:pPr>
              <w:snapToGrid w:val="0"/>
              <w:spacing w:line="228" w:lineRule="auto"/>
              <w:rPr>
                <w:sz w:val="21"/>
                <w:szCs w:val="21"/>
              </w:rPr>
            </w:pPr>
            <w:r w:rsidRPr="00D41943">
              <w:rPr>
                <w:rFonts w:hint="eastAsia"/>
                <w:sz w:val="21"/>
                <w:szCs w:val="21"/>
              </w:rPr>
              <w:t>氏名</w:t>
            </w:r>
          </w:p>
        </w:tc>
        <w:tc>
          <w:tcPr>
            <w:tcW w:w="1269" w:type="dxa"/>
            <w:tcBorders>
              <w:left w:val="single" w:sz="4" w:space="0" w:color="FFFFFF" w:themeColor="background1"/>
            </w:tcBorders>
            <w:vAlign w:val="center"/>
          </w:tcPr>
          <w:p w:rsidR="00CF51B2" w:rsidRPr="00D41943" w:rsidRDefault="00CF51B2" w:rsidP="00CF51B2">
            <w:pPr>
              <w:snapToGrid w:val="0"/>
              <w:spacing w:line="228" w:lineRule="auto"/>
              <w:jc w:val="center"/>
              <w:rPr>
                <w:sz w:val="21"/>
                <w:szCs w:val="21"/>
              </w:rPr>
            </w:pPr>
            <w:r>
              <w:rPr>
                <w:rFonts w:hint="eastAsia"/>
                <w:noProof/>
                <w:sz w:val="21"/>
                <w:szCs w:val="21"/>
              </w:rPr>
              <mc:AlternateContent>
                <mc:Choice Requires="wps">
                  <w:drawing>
                    <wp:inline distT="0" distB="0" distL="0" distR="0" wp14:anchorId="71F8844D" wp14:editId="65F878C7">
                      <wp:extent cx="447675" cy="447675"/>
                      <wp:effectExtent l="0" t="0" r="28575" b="28575"/>
                      <wp:docPr id="3" name="楕円 3"/>
                      <wp:cNvGraphicFramePr/>
                      <a:graphic xmlns:a="http://schemas.openxmlformats.org/drawingml/2006/main">
                        <a:graphicData uri="http://schemas.microsoft.com/office/word/2010/wordprocessingShape">
                          <wps:wsp>
                            <wps:cNvSpPr/>
                            <wps:spPr>
                              <a:xfrm>
                                <a:off x="0" y="0"/>
                                <a:ext cx="447675" cy="447675"/>
                              </a:xfrm>
                              <a:prstGeom prst="ellipse">
                                <a:avLst/>
                              </a:prstGeom>
                              <a:noFill/>
                              <a:ln>
                                <a:solidFill>
                                  <a:schemeClr val="bg1">
                                    <a:lumMod val="50000"/>
                                  </a:schemeClr>
                                </a:solidFill>
                                <a:prstDash val="sysDash"/>
                              </a:ln>
                            </wps:spPr>
                            <wps:style>
                              <a:lnRef idx="2">
                                <a:schemeClr val="dk1">
                                  <a:shade val="50000"/>
                                </a:schemeClr>
                              </a:lnRef>
                              <a:fillRef idx="1">
                                <a:schemeClr val="dk1"/>
                              </a:fillRef>
                              <a:effectRef idx="0">
                                <a:schemeClr val="dk1"/>
                              </a:effectRef>
                              <a:fontRef idx="minor">
                                <a:schemeClr val="lt1"/>
                              </a:fontRef>
                            </wps:style>
                            <wps:txbx>
                              <w:txbxContent>
                                <w:p w:rsidR="00CF51B2" w:rsidRPr="00CF51B2" w:rsidRDefault="00CF51B2" w:rsidP="00CF51B2">
                                  <w:pPr>
                                    <w:jc w:val="center"/>
                                    <w:rPr>
                                      <w:color w:val="000000" w:themeColor="text1"/>
                                    </w:rPr>
                                  </w:pPr>
                                  <w:r w:rsidRPr="00CF51B2">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1F8844D" id="楕円 3" o:spid="_x0000_s1028" style="width:35.25pt;height:3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" filled="f" strokecolor="#7f7f7f [1612]" strokeweight="1pt">
                      <v:stroke dashstyle="3 1" joinstyle="miter"/>
                      <v:textbox>
                        <w:txbxContent>
                          <w:p w:rsidR="00CF51B2" w:rsidRPr="00CF51B2" w:rsidRDefault="00CF51B2" w:rsidP="00CF51B2">
                            <w:pPr>
                              <w:jc w:val="center"/>
                              <w:rPr>
                                <w:color w:val="000000" w:themeColor="text1"/>
                              </w:rPr>
                            </w:pPr>
                            <w:r w:rsidRPr="00CF51B2">
                              <w:rPr>
                                <w:rFonts w:hint="eastAsia"/>
                                <w:color w:val="000000" w:themeColor="text1"/>
                              </w:rPr>
                              <w:t>㊞</w:t>
                            </w:r>
                          </w:p>
                        </w:txbxContent>
                      </v:textbox>
                      <w10:anchorlock/>
                    </v:oval>
                  </w:pict>
                </mc:Fallback>
              </mc:AlternateContent>
            </w:r>
          </w:p>
        </w:tc>
      </w:tr>
      <w:tr w:rsidR="00CF51B2" w:rsidTr="008357A6">
        <w:trPr>
          <w:jc w:val="center"/>
        </w:trPr>
        <w:tc>
          <w:tcPr>
            <w:tcW w:w="9628" w:type="dxa"/>
            <w:gridSpan w:val="5"/>
            <w:vAlign w:val="center"/>
          </w:tcPr>
          <w:p w:rsidR="00CF51B2" w:rsidRPr="00D41943" w:rsidRDefault="00CF51B2" w:rsidP="00CF51B2">
            <w:pPr>
              <w:snapToGrid w:val="0"/>
              <w:spacing w:line="228" w:lineRule="auto"/>
              <w:rPr>
                <w:sz w:val="21"/>
                <w:szCs w:val="21"/>
              </w:rPr>
            </w:pPr>
            <w:r w:rsidRPr="00D41943">
              <w:rPr>
                <w:rFonts w:hint="eastAsia"/>
                <w:sz w:val="21"/>
                <w:szCs w:val="21"/>
              </w:rPr>
              <w:t>※</w:t>
            </w:r>
            <w:r w:rsidRPr="00D41943">
              <w:rPr>
                <w:sz w:val="21"/>
                <w:szCs w:val="21"/>
              </w:rPr>
              <w:t xml:space="preserve"> </w:t>
            </w:r>
            <w:r w:rsidRPr="00D41943">
              <w:rPr>
                <w:rFonts w:hint="eastAsia"/>
                <w:sz w:val="21"/>
                <w:szCs w:val="21"/>
              </w:rPr>
              <w:t>⑴</w:t>
            </w:r>
            <w:r w:rsidRPr="00D41943">
              <w:rPr>
                <w:sz w:val="21"/>
                <w:szCs w:val="21"/>
              </w:rPr>
              <w:t xml:space="preserve"> </w:t>
            </w:r>
            <w:r w:rsidRPr="00D41943">
              <w:rPr>
                <w:rFonts w:hint="eastAsia"/>
                <w:sz w:val="21"/>
                <w:szCs w:val="21"/>
              </w:rPr>
              <w:t>⑵のいずれか</w:t>
            </w:r>
            <w:r>
              <w:rPr>
                <w:rFonts w:hint="eastAsia"/>
                <w:sz w:val="21"/>
                <w:szCs w:val="21"/>
              </w:rPr>
              <w:t>１</w:t>
            </w:r>
            <w:r w:rsidRPr="00D41943">
              <w:rPr>
                <w:sz w:val="21"/>
                <w:szCs w:val="21"/>
              </w:rPr>
              <w:t>つを選択のうえ該当するものに✓印をつけてください。</w:t>
            </w:r>
          </w:p>
          <w:p w:rsidR="00CF51B2" w:rsidRPr="00D41943" w:rsidRDefault="00CF51B2" w:rsidP="00CF51B2">
            <w:pPr>
              <w:snapToGrid w:val="0"/>
              <w:spacing w:line="228" w:lineRule="auto"/>
              <w:ind w:firstLineChars="100" w:firstLine="210"/>
              <w:rPr>
                <w:sz w:val="21"/>
                <w:szCs w:val="21"/>
              </w:rPr>
            </w:pPr>
            <w:r w:rsidRPr="00D41943">
              <w:rPr>
                <w:rFonts w:hint="eastAsia"/>
                <w:sz w:val="21"/>
                <w:szCs w:val="21"/>
              </w:rPr>
              <w:t>また、該当しないものには、その文章全部を</w:t>
            </w:r>
            <w:r w:rsidR="00AB2361" w:rsidRPr="00DB0BAA">
              <w:rPr>
                <w:rFonts w:ascii="ＭＳ ゴシック" w:eastAsia="ＭＳ ゴシック" w:hAnsi="ＭＳ ゴシック" w:hint="eastAsia"/>
                <w:b/>
                <w:bCs/>
                <w:sz w:val="21"/>
                <w:szCs w:val="21"/>
              </w:rPr>
              <w:t>―――</w:t>
            </w:r>
            <w:r w:rsidRPr="00D41943">
              <w:rPr>
                <w:sz w:val="21"/>
                <w:szCs w:val="21"/>
              </w:rPr>
              <w:t>線で消去してください。</w:t>
            </w:r>
          </w:p>
        </w:tc>
      </w:tr>
      <w:tr w:rsidR="00CF51B2" w:rsidTr="008357A6">
        <w:trPr>
          <w:trHeight w:val="368"/>
          <w:jc w:val="center"/>
        </w:trPr>
        <w:tc>
          <w:tcPr>
            <w:tcW w:w="704" w:type="dxa"/>
            <w:vAlign w:val="center"/>
          </w:tcPr>
          <w:p w:rsidR="00CF51B2" w:rsidRPr="00D41943" w:rsidRDefault="00CF51B2" w:rsidP="00CF51B2">
            <w:pPr>
              <w:pStyle w:val="TableParagraph"/>
              <w:snapToGrid w:val="0"/>
              <w:spacing w:before="153" w:line="228" w:lineRule="auto"/>
              <w:jc w:val="center"/>
              <w:rPr>
                <w:sz w:val="21"/>
                <w:szCs w:val="21"/>
              </w:rPr>
            </w:pPr>
            <w:r w:rsidRPr="00D41943">
              <w:rPr>
                <w:sz w:val="21"/>
                <w:szCs w:val="21"/>
              </w:rPr>
              <w:t>⑴</w:t>
            </w:r>
          </w:p>
          <w:p w:rsidR="00CF51B2" w:rsidRPr="00D41943" w:rsidRDefault="00DB0BAA" w:rsidP="00DB0BAA">
            <w:pPr>
              <w:pStyle w:val="TableParagraph"/>
              <w:snapToGrid w:val="0"/>
              <w:spacing w:beforeLines="30" w:before="98" w:line="228" w:lineRule="auto"/>
              <w:ind w:left="45"/>
              <w:jc w:val="center"/>
              <w:rPr>
                <w:sz w:val="21"/>
                <w:szCs w:val="21"/>
                <w:lang w:eastAsia="ja-JP"/>
              </w:rPr>
            </w:pPr>
            <w:r>
              <w:rPr>
                <w:rFonts w:hint="eastAsia"/>
                <w:sz w:val="21"/>
                <w:szCs w:val="21"/>
                <w:lang w:eastAsia="ja-JP"/>
              </w:rPr>
              <w:t>□</w:t>
            </w:r>
          </w:p>
        </w:tc>
        <w:tc>
          <w:tcPr>
            <w:tcW w:w="8924" w:type="dxa"/>
            <w:gridSpan w:val="4"/>
            <w:vAlign w:val="center"/>
          </w:tcPr>
          <w:p w:rsidR="00CF51B2" w:rsidRPr="00D41943" w:rsidRDefault="00CF51B2" w:rsidP="00CF51B2">
            <w:pPr>
              <w:snapToGrid w:val="0"/>
              <w:spacing w:line="228" w:lineRule="auto"/>
              <w:rPr>
                <w:sz w:val="21"/>
                <w:szCs w:val="21"/>
              </w:rPr>
            </w:pPr>
            <w:r w:rsidRPr="00D41943">
              <w:rPr>
                <w:rFonts w:hint="eastAsia"/>
                <w:sz w:val="21"/>
                <w:szCs w:val="21"/>
              </w:rPr>
              <w:t>私は、貴商工会議所において宮崎県信用保証協会の保証申込相談及び保証申込受付を行う</w:t>
            </w:r>
            <w:r>
              <w:rPr>
                <w:rFonts w:hint="eastAsia"/>
                <w:sz w:val="21"/>
                <w:szCs w:val="21"/>
              </w:rPr>
              <w:t xml:space="preserve">　</w:t>
            </w:r>
            <w:r w:rsidRPr="00D41943">
              <w:rPr>
                <w:rFonts w:hint="eastAsia"/>
                <w:sz w:val="21"/>
                <w:szCs w:val="21"/>
              </w:rPr>
              <w:t>際に、以下の事項について同意いたします。</w:t>
            </w:r>
          </w:p>
          <w:p w:rsidR="00CF51B2" w:rsidRPr="00D41943" w:rsidRDefault="00CF51B2" w:rsidP="00CF51B2">
            <w:pPr>
              <w:snapToGrid w:val="0"/>
              <w:spacing w:line="228" w:lineRule="auto"/>
              <w:ind w:left="210" w:hangingChars="100" w:hanging="210"/>
              <w:rPr>
                <w:sz w:val="21"/>
                <w:szCs w:val="21"/>
              </w:rPr>
            </w:pPr>
            <w:r w:rsidRPr="00D41943">
              <w:rPr>
                <w:rFonts w:hint="eastAsia"/>
                <w:sz w:val="21"/>
                <w:szCs w:val="21"/>
              </w:rPr>
              <w:t>①貴商工会議所が下記に記載する私の個人情報</w:t>
            </w:r>
            <w:r w:rsidRPr="00D41943">
              <w:rPr>
                <w:sz w:val="21"/>
                <w:szCs w:val="21"/>
              </w:rPr>
              <w:t>(過去のものを含む)を、下記に記載</w:t>
            </w:r>
            <w:r w:rsidRPr="00D41943">
              <w:rPr>
                <w:rFonts w:hint="eastAsia"/>
                <w:sz w:val="21"/>
                <w:szCs w:val="21"/>
              </w:rPr>
              <w:t>する利用目的のうちⒶ～Ⓙのために必要な範囲で、金融機関及び宮崎県信用保証協会との間で授受すること。</w:t>
            </w:r>
          </w:p>
          <w:p w:rsidR="00CF51B2" w:rsidRPr="00D41943" w:rsidRDefault="00CF51B2" w:rsidP="00CF51B2">
            <w:pPr>
              <w:snapToGrid w:val="0"/>
              <w:spacing w:line="228" w:lineRule="auto"/>
              <w:ind w:left="210" w:hangingChars="100" w:hanging="210"/>
              <w:rPr>
                <w:sz w:val="21"/>
                <w:szCs w:val="21"/>
              </w:rPr>
            </w:pPr>
            <w:r w:rsidRPr="00D41943">
              <w:rPr>
                <w:rFonts w:hint="eastAsia"/>
                <w:sz w:val="21"/>
                <w:szCs w:val="21"/>
              </w:rPr>
              <w:t>②保証申込が不承諾もしくは取り下げとなった場合でも、貴商工会議所が引き続き私に関する個人情報を利用すること。</w:t>
            </w:r>
          </w:p>
        </w:tc>
      </w:tr>
      <w:tr w:rsidR="00CF51B2" w:rsidTr="008357A6">
        <w:trPr>
          <w:trHeight w:val="367"/>
          <w:jc w:val="center"/>
        </w:trPr>
        <w:tc>
          <w:tcPr>
            <w:tcW w:w="704" w:type="dxa"/>
            <w:vAlign w:val="center"/>
          </w:tcPr>
          <w:p w:rsidR="00CF51B2" w:rsidRPr="00D41943" w:rsidRDefault="00CF51B2" w:rsidP="00CF51B2">
            <w:pPr>
              <w:pStyle w:val="TableParagraph"/>
              <w:snapToGrid w:val="0"/>
              <w:spacing w:before="146" w:line="228" w:lineRule="auto"/>
              <w:jc w:val="center"/>
              <w:rPr>
                <w:sz w:val="21"/>
                <w:szCs w:val="21"/>
              </w:rPr>
            </w:pPr>
            <w:r w:rsidRPr="00D41943">
              <w:rPr>
                <w:sz w:val="21"/>
                <w:szCs w:val="21"/>
              </w:rPr>
              <w:t>⑵</w:t>
            </w:r>
          </w:p>
          <w:p w:rsidR="00CF51B2" w:rsidRPr="00D41943" w:rsidRDefault="00DB0BAA" w:rsidP="00DB0BAA">
            <w:pPr>
              <w:pStyle w:val="TableParagraph"/>
              <w:snapToGrid w:val="0"/>
              <w:spacing w:beforeLines="30" w:before="98" w:line="228" w:lineRule="auto"/>
              <w:ind w:left="45"/>
              <w:jc w:val="center"/>
              <w:rPr>
                <w:sz w:val="21"/>
                <w:szCs w:val="21"/>
              </w:rPr>
            </w:pPr>
            <w:r>
              <w:rPr>
                <w:rFonts w:hint="eastAsia"/>
                <w:sz w:val="21"/>
                <w:szCs w:val="21"/>
                <w:lang w:eastAsia="ja-JP"/>
              </w:rPr>
              <w:t>□</w:t>
            </w:r>
          </w:p>
        </w:tc>
        <w:tc>
          <w:tcPr>
            <w:tcW w:w="8924" w:type="dxa"/>
            <w:gridSpan w:val="4"/>
            <w:vAlign w:val="center"/>
          </w:tcPr>
          <w:p w:rsidR="00CF51B2" w:rsidRPr="00D41943" w:rsidRDefault="00CF51B2" w:rsidP="00CF51B2">
            <w:pPr>
              <w:snapToGrid w:val="0"/>
              <w:spacing w:line="228" w:lineRule="auto"/>
              <w:rPr>
                <w:sz w:val="21"/>
                <w:szCs w:val="21"/>
              </w:rPr>
            </w:pPr>
            <w:r w:rsidRPr="00D41943">
              <w:rPr>
                <w:rFonts w:hint="eastAsia"/>
                <w:sz w:val="21"/>
                <w:szCs w:val="21"/>
              </w:rPr>
              <w:t>私は、貴商工会議所において「みやざき経営アシスト」</w:t>
            </w:r>
            <w:r w:rsidRPr="00D41943">
              <w:rPr>
                <w:sz w:val="21"/>
                <w:szCs w:val="21"/>
              </w:rPr>
              <w:t>(宮崎県中小企業経営支援会議)における個別支援会議(金融調整や専門家による助言等)への相談、さらには同</w:t>
            </w:r>
            <w:r w:rsidRPr="00D41943">
              <w:rPr>
                <w:rFonts w:hint="eastAsia"/>
                <w:sz w:val="21"/>
                <w:szCs w:val="21"/>
              </w:rPr>
              <w:t>会議の開催において、以下の事項について同意いたします。</w:t>
            </w:r>
          </w:p>
          <w:p w:rsidR="00CF51B2" w:rsidRPr="00D41943" w:rsidRDefault="00CF51B2" w:rsidP="00CF51B2">
            <w:pPr>
              <w:snapToGrid w:val="0"/>
              <w:spacing w:line="228" w:lineRule="auto"/>
              <w:ind w:left="210" w:hangingChars="100" w:hanging="210"/>
              <w:rPr>
                <w:sz w:val="21"/>
                <w:szCs w:val="21"/>
              </w:rPr>
            </w:pPr>
            <w:r w:rsidRPr="00D41943">
              <w:rPr>
                <w:rFonts w:hint="eastAsia"/>
                <w:sz w:val="21"/>
                <w:szCs w:val="21"/>
              </w:rPr>
              <w:t>③貴商工会議所が下記に記載する私の個人情報</w:t>
            </w:r>
            <w:r w:rsidRPr="00D41943">
              <w:rPr>
                <w:sz w:val="21"/>
                <w:szCs w:val="21"/>
              </w:rPr>
              <w:t>(過去のものを含む)を、下記に記載する利用目的のうち</w:t>
            </w:r>
            <w:r w:rsidRPr="00D41943">
              <w:rPr>
                <w:rFonts w:hint="eastAsia"/>
                <w:sz w:val="21"/>
                <w:szCs w:val="21"/>
              </w:rPr>
              <w:t>Ⓐ～Ⓚのために必要な範囲で、宮崎県信用保証協会ほか同会議における下記の会員との間で授受すること。</w:t>
            </w:r>
          </w:p>
          <w:p w:rsidR="00CF51B2" w:rsidRPr="00D41943" w:rsidRDefault="00CF51B2" w:rsidP="00CF51B2">
            <w:pPr>
              <w:snapToGrid w:val="0"/>
              <w:spacing w:line="228" w:lineRule="auto"/>
              <w:ind w:left="210" w:hangingChars="100" w:hanging="210"/>
              <w:rPr>
                <w:sz w:val="21"/>
                <w:szCs w:val="21"/>
              </w:rPr>
            </w:pPr>
            <w:r w:rsidRPr="00D41943">
              <w:rPr>
                <w:rFonts w:hint="eastAsia"/>
                <w:sz w:val="21"/>
                <w:szCs w:val="21"/>
              </w:rPr>
              <w:t>④個別支援会議が不開催もしくは取り下げとなった場合でも、貴商工会議所が引き続き私に関する個人情報を利用すること。</w:t>
            </w:r>
          </w:p>
        </w:tc>
      </w:tr>
      <w:tr w:rsidR="00CF51B2" w:rsidTr="008357A6">
        <w:trPr>
          <w:trHeight w:val="116"/>
          <w:jc w:val="center"/>
        </w:trPr>
        <w:tc>
          <w:tcPr>
            <w:tcW w:w="6232" w:type="dxa"/>
            <w:gridSpan w:val="3"/>
            <w:vAlign w:val="center"/>
          </w:tcPr>
          <w:p w:rsidR="00CF51B2" w:rsidRPr="00D41943" w:rsidRDefault="00CF51B2" w:rsidP="00CF51B2">
            <w:pPr>
              <w:snapToGrid w:val="0"/>
              <w:spacing w:line="228" w:lineRule="auto"/>
              <w:jc w:val="center"/>
              <w:rPr>
                <w:sz w:val="21"/>
                <w:szCs w:val="21"/>
              </w:rPr>
            </w:pPr>
            <w:r w:rsidRPr="00D41943">
              <w:rPr>
                <w:rFonts w:hint="eastAsia"/>
                <w:sz w:val="21"/>
                <w:szCs w:val="21"/>
              </w:rPr>
              <w:t>個人情報</w:t>
            </w:r>
          </w:p>
        </w:tc>
        <w:tc>
          <w:tcPr>
            <w:tcW w:w="3396" w:type="dxa"/>
            <w:gridSpan w:val="2"/>
            <w:vAlign w:val="center"/>
          </w:tcPr>
          <w:p w:rsidR="00CF51B2" w:rsidRPr="00D41943" w:rsidRDefault="00CF51B2" w:rsidP="00CF51B2">
            <w:pPr>
              <w:snapToGrid w:val="0"/>
              <w:spacing w:line="228" w:lineRule="auto"/>
              <w:jc w:val="center"/>
              <w:rPr>
                <w:sz w:val="21"/>
                <w:szCs w:val="21"/>
              </w:rPr>
            </w:pPr>
            <w:r w:rsidRPr="00D41943">
              <w:rPr>
                <w:rFonts w:hint="eastAsia"/>
                <w:sz w:val="21"/>
                <w:szCs w:val="21"/>
              </w:rPr>
              <w:t>利用目的</w:t>
            </w:r>
          </w:p>
        </w:tc>
      </w:tr>
      <w:tr w:rsidR="00CF51B2" w:rsidRPr="00CF51B2" w:rsidTr="008357A6">
        <w:trPr>
          <w:jc w:val="center"/>
        </w:trPr>
        <w:tc>
          <w:tcPr>
            <w:tcW w:w="6232" w:type="dxa"/>
            <w:gridSpan w:val="3"/>
            <w:vAlign w:val="center"/>
          </w:tcPr>
          <w:p w:rsidR="00CF51B2" w:rsidRPr="00D41943" w:rsidRDefault="00CF51B2" w:rsidP="00CF51B2">
            <w:pPr>
              <w:snapToGrid w:val="0"/>
              <w:spacing w:line="228" w:lineRule="auto"/>
              <w:ind w:left="210" w:hangingChars="100" w:hanging="210"/>
              <w:rPr>
                <w:sz w:val="21"/>
                <w:szCs w:val="21"/>
              </w:rPr>
            </w:pPr>
            <w:r w:rsidRPr="00D41943">
              <w:rPr>
                <w:rFonts w:hint="eastAsia"/>
                <w:sz w:val="21"/>
                <w:szCs w:val="21"/>
              </w:rPr>
              <w:t>㋐氏名・住所、決算に関する情報、他の信用保証協会の利用状況等、保証委託申込書並びに申込時及び申込後提出する書類に</w:t>
            </w:r>
            <w:r>
              <w:rPr>
                <w:rFonts w:hint="eastAsia"/>
                <w:sz w:val="21"/>
                <w:szCs w:val="21"/>
              </w:rPr>
              <w:t xml:space="preserve">　</w:t>
            </w:r>
            <w:r w:rsidRPr="00D41943">
              <w:rPr>
                <w:rFonts w:hint="eastAsia"/>
                <w:sz w:val="21"/>
                <w:szCs w:val="21"/>
              </w:rPr>
              <w:t>記載されたすべての情報</w:t>
            </w:r>
          </w:p>
          <w:p w:rsidR="00CF51B2" w:rsidRPr="00D41943" w:rsidRDefault="00CF51B2" w:rsidP="00CF51B2">
            <w:pPr>
              <w:snapToGrid w:val="0"/>
              <w:spacing w:line="228" w:lineRule="auto"/>
              <w:rPr>
                <w:sz w:val="21"/>
                <w:szCs w:val="21"/>
              </w:rPr>
            </w:pPr>
            <w:r w:rsidRPr="00D41943">
              <w:rPr>
                <w:rFonts w:hint="eastAsia"/>
                <w:sz w:val="21"/>
                <w:szCs w:val="21"/>
              </w:rPr>
              <w:t>㋑取扱商品・サービス内容・取引先等、経営内容に関する情報</w:t>
            </w:r>
          </w:p>
          <w:p w:rsidR="00CF51B2" w:rsidRPr="00D41943" w:rsidRDefault="00CF51B2" w:rsidP="00CF51B2">
            <w:pPr>
              <w:snapToGrid w:val="0"/>
              <w:spacing w:line="228" w:lineRule="auto"/>
              <w:ind w:leftChars="100" w:left="240"/>
              <w:rPr>
                <w:sz w:val="21"/>
                <w:szCs w:val="21"/>
              </w:rPr>
            </w:pPr>
            <w:r w:rsidRPr="00D41943">
              <w:rPr>
                <w:rFonts w:hint="eastAsia"/>
                <w:sz w:val="21"/>
                <w:szCs w:val="21"/>
              </w:rPr>
              <w:t>預金残高・融資残高・返済状況等、与信取引内容に関する情報（</w:t>
            </w:r>
            <w:r w:rsidRPr="00D41943">
              <w:rPr>
                <w:sz w:val="21"/>
                <w:szCs w:val="21"/>
              </w:rPr>
              <w:t xml:space="preserve"> 過去のものを含む）</w:t>
            </w:r>
          </w:p>
          <w:p w:rsidR="00CF51B2" w:rsidRPr="00D41943" w:rsidRDefault="00CF51B2" w:rsidP="00CF51B2">
            <w:pPr>
              <w:snapToGrid w:val="0"/>
              <w:spacing w:line="228" w:lineRule="auto"/>
              <w:ind w:leftChars="100" w:left="240"/>
              <w:rPr>
                <w:sz w:val="21"/>
                <w:szCs w:val="21"/>
              </w:rPr>
            </w:pPr>
            <w:r w:rsidRPr="00D41943">
              <w:rPr>
                <w:rFonts w:hint="eastAsia"/>
                <w:sz w:val="21"/>
                <w:szCs w:val="21"/>
              </w:rPr>
              <w:t>与信審査・条件変更審査内容・借入期間・金利・弁済額・弁済日等、取引に関する情報</w:t>
            </w:r>
          </w:p>
          <w:p w:rsidR="00CF51B2" w:rsidRPr="00D41943" w:rsidRDefault="00CF51B2" w:rsidP="00CF51B2">
            <w:pPr>
              <w:snapToGrid w:val="0"/>
              <w:spacing w:line="228" w:lineRule="auto"/>
              <w:ind w:firstLineChars="100" w:firstLine="210"/>
              <w:rPr>
                <w:sz w:val="21"/>
                <w:szCs w:val="21"/>
              </w:rPr>
            </w:pPr>
            <w:r w:rsidRPr="00D41943">
              <w:rPr>
                <w:rFonts w:hint="eastAsia"/>
                <w:sz w:val="21"/>
                <w:szCs w:val="21"/>
              </w:rPr>
              <w:t>延滞状況を含む取引の弁済に関する情報</w:t>
            </w:r>
          </w:p>
          <w:p w:rsidR="00CF51B2" w:rsidRPr="00D41943" w:rsidRDefault="00CF51B2" w:rsidP="00CF51B2">
            <w:pPr>
              <w:snapToGrid w:val="0"/>
              <w:spacing w:line="228" w:lineRule="auto"/>
              <w:ind w:leftChars="100" w:left="240"/>
              <w:rPr>
                <w:sz w:val="21"/>
                <w:szCs w:val="21"/>
              </w:rPr>
            </w:pPr>
            <w:r w:rsidRPr="00D41943">
              <w:rPr>
                <w:rFonts w:hint="eastAsia"/>
                <w:sz w:val="21"/>
                <w:szCs w:val="21"/>
              </w:rPr>
              <w:t>期限の利益喪失・法的整理・手形不渡等、事故発生に関する</w:t>
            </w:r>
            <w:r>
              <w:rPr>
                <w:rFonts w:hint="eastAsia"/>
                <w:sz w:val="21"/>
                <w:szCs w:val="21"/>
              </w:rPr>
              <w:t xml:space="preserve">　　</w:t>
            </w:r>
            <w:r w:rsidRPr="00D41943">
              <w:rPr>
                <w:rFonts w:hint="eastAsia"/>
                <w:sz w:val="21"/>
                <w:szCs w:val="21"/>
              </w:rPr>
              <w:t>情報所有資産・与信取引状況等、返済能力に関する情報信用保証協会に対して代位弁済を請求するにあたり必要な情報</w:t>
            </w:r>
          </w:p>
          <w:p w:rsidR="00CF51B2" w:rsidRPr="00D41943" w:rsidRDefault="00CF51B2" w:rsidP="00CF51B2">
            <w:pPr>
              <w:snapToGrid w:val="0"/>
              <w:spacing w:line="228" w:lineRule="auto"/>
              <w:ind w:left="210" w:hangingChars="100" w:hanging="210"/>
              <w:rPr>
                <w:sz w:val="21"/>
                <w:szCs w:val="21"/>
              </w:rPr>
            </w:pPr>
            <w:r w:rsidRPr="00D41943">
              <w:rPr>
                <w:rFonts w:hint="eastAsia"/>
                <w:sz w:val="21"/>
                <w:szCs w:val="21"/>
              </w:rPr>
              <w:t>㋒保証利用残高・返済状況等、保証利用状況に関する情報財務</w:t>
            </w:r>
            <w:r>
              <w:rPr>
                <w:rFonts w:hint="eastAsia"/>
                <w:sz w:val="21"/>
                <w:szCs w:val="21"/>
              </w:rPr>
              <w:t xml:space="preserve">　</w:t>
            </w:r>
            <w:r w:rsidRPr="00D41943">
              <w:rPr>
                <w:rFonts w:hint="eastAsia"/>
                <w:sz w:val="21"/>
                <w:szCs w:val="21"/>
              </w:rPr>
              <w:t>評価に関する情報・保証利用可能額等、保証審査に関する情報</w:t>
            </w:r>
          </w:p>
          <w:p w:rsidR="00CF51B2" w:rsidRPr="00D41943" w:rsidRDefault="00CF51B2" w:rsidP="00CF51B2">
            <w:pPr>
              <w:snapToGrid w:val="0"/>
              <w:spacing w:line="228" w:lineRule="auto"/>
              <w:rPr>
                <w:sz w:val="21"/>
                <w:szCs w:val="21"/>
              </w:rPr>
            </w:pPr>
            <w:r w:rsidRPr="00D41943">
              <w:rPr>
                <w:rFonts w:hint="eastAsia"/>
                <w:sz w:val="21"/>
                <w:szCs w:val="21"/>
              </w:rPr>
              <w:t>㋓保証審査の結果に関する情報</w:t>
            </w:r>
          </w:p>
          <w:p w:rsidR="00CF51B2" w:rsidRPr="00D41943" w:rsidRDefault="00CF51B2" w:rsidP="00CF51B2">
            <w:pPr>
              <w:snapToGrid w:val="0"/>
              <w:spacing w:line="228" w:lineRule="auto"/>
              <w:rPr>
                <w:sz w:val="21"/>
                <w:szCs w:val="21"/>
              </w:rPr>
            </w:pPr>
            <w:r w:rsidRPr="00D41943">
              <w:rPr>
                <w:rFonts w:hint="eastAsia"/>
                <w:sz w:val="21"/>
                <w:szCs w:val="21"/>
              </w:rPr>
              <w:t>㋔保証条件・保証金額等、利用した保証の内容に関する情報</w:t>
            </w:r>
          </w:p>
          <w:p w:rsidR="00CF51B2" w:rsidRPr="00D41943" w:rsidRDefault="00CF51B2" w:rsidP="00CF51B2">
            <w:pPr>
              <w:snapToGrid w:val="0"/>
              <w:spacing w:line="228" w:lineRule="auto"/>
              <w:rPr>
                <w:sz w:val="21"/>
                <w:szCs w:val="21"/>
              </w:rPr>
            </w:pPr>
            <w:r w:rsidRPr="00D41943">
              <w:rPr>
                <w:rFonts w:hint="eastAsia"/>
                <w:sz w:val="21"/>
                <w:szCs w:val="21"/>
              </w:rPr>
              <w:t>㋕事故発生事由</w:t>
            </w:r>
          </w:p>
          <w:p w:rsidR="00CF51B2" w:rsidRPr="00D41943" w:rsidRDefault="00CF51B2" w:rsidP="00CF51B2">
            <w:pPr>
              <w:snapToGrid w:val="0"/>
              <w:spacing w:line="228" w:lineRule="auto"/>
              <w:ind w:left="210" w:hangingChars="100" w:hanging="210"/>
              <w:rPr>
                <w:sz w:val="21"/>
                <w:szCs w:val="21"/>
              </w:rPr>
            </w:pPr>
            <w:r w:rsidRPr="00D41943">
              <w:rPr>
                <w:rFonts w:hint="eastAsia"/>
                <w:sz w:val="21"/>
                <w:szCs w:val="21"/>
              </w:rPr>
              <w:t>㋖代位弁済金額・代位弁済の完了に関する情報等、代位弁済手続において必要な情報</w:t>
            </w:r>
          </w:p>
          <w:p w:rsidR="00CF51B2" w:rsidRPr="00D41943" w:rsidRDefault="00CF51B2" w:rsidP="00CF51B2">
            <w:pPr>
              <w:snapToGrid w:val="0"/>
              <w:spacing w:line="228" w:lineRule="auto"/>
              <w:ind w:left="210" w:hangingChars="100" w:hanging="210"/>
              <w:rPr>
                <w:sz w:val="21"/>
                <w:szCs w:val="21"/>
              </w:rPr>
            </w:pPr>
            <w:r w:rsidRPr="00D41943">
              <w:rPr>
                <w:rFonts w:hint="eastAsia"/>
                <w:sz w:val="21"/>
                <w:szCs w:val="21"/>
              </w:rPr>
              <w:t>㋗就業状況・収入・負債額・資産保有状況等、求償権の行使に</w:t>
            </w:r>
            <w:r>
              <w:rPr>
                <w:rFonts w:hint="eastAsia"/>
                <w:sz w:val="21"/>
                <w:szCs w:val="21"/>
              </w:rPr>
              <w:t xml:space="preserve">　　</w:t>
            </w:r>
            <w:r w:rsidRPr="00D41943">
              <w:rPr>
                <w:rFonts w:hint="eastAsia"/>
                <w:sz w:val="21"/>
                <w:szCs w:val="21"/>
              </w:rPr>
              <w:t>必要な情報</w:t>
            </w:r>
          </w:p>
          <w:p w:rsidR="00CF51B2" w:rsidRPr="00D41943" w:rsidRDefault="00CF51B2" w:rsidP="00CF51B2">
            <w:pPr>
              <w:snapToGrid w:val="0"/>
              <w:spacing w:line="228" w:lineRule="auto"/>
              <w:rPr>
                <w:sz w:val="21"/>
                <w:szCs w:val="21"/>
              </w:rPr>
            </w:pPr>
            <w:r w:rsidRPr="00D41943">
              <w:rPr>
                <w:rFonts w:hint="eastAsia"/>
                <w:sz w:val="21"/>
                <w:szCs w:val="21"/>
              </w:rPr>
              <w:t>㋘各会員における情報</w:t>
            </w:r>
          </w:p>
        </w:tc>
        <w:tc>
          <w:tcPr>
            <w:tcW w:w="3396" w:type="dxa"/>
            <w:gridSpan w:val="2"/>
          </w:tcPr>
          <w:p w:rsidR="00CF51B2" w:rsidRPr="00AB2361" w:rsidRDefault="00CF51B2" w:rsidP="00DB0BAA">
            <w:pPr>
              <w:snapToGrid w:val="0"/>
              <w:spacing w:beforeLines="40" w:before="131" w:line="216" w:lineRule="auto"/>
              <w:ind w:left="211" w:hangingChars="100" w:hanging="211"/>
              <w:rPr>
                <w:b/>
                <w:bCs/>
                <w:sz w:val="21"/>
                <w:szCs w:val="21"/>
              </w:rPr>
            </w:pPr>
            <w:r w:rsidRPr="00AB2361">
              <w:rPr>
                <w:rFonts w:hint="eastAsia"/>
                <w:b/>
                <w:bCs/>
                <w:sz w:val="21"/>
                <w:szCs w:val="21"/>
              </w:rPr>
              <w:t>Ⓐ経営・金融・各種制度利用の　　相談の受付</w:t>
            </w:r>
          </w:p>
          <w:p w:rsidR="00CF51B2" w:rsidRPr="00AB2361" w:rsidRDefault="00CF51B2" w:rsidP="00DB0BAA">
            <w:pPr>
              <w:snapToGrid w:val="0"/>
              <w:spacing w:beforeLines="40" w:before="131" w:line="216" w:lineRule="auto"/>
              <w:rPr>
                <w:b/>
                <w:bCs/>
                <w:sz w:val="21"/>
                <w:szCs w:val="21"/>
              </w:rPr>
            </w:pPr>
            <w:r w:rsidRPr="00AB2361">
              <w:rPr>
                <w:rFonts w:hint="eastAsia"/>
                <w:b/>
                <w:bCs/>
                <w:sz w:val="21"/>
                <w:szCs w:val="21"/>
              </w:rPr>
              <w:t>Ⓑ保証利用状況の確認</w:t>
            </w:r>
          </w:p>
          <w:p w:rsidR="00CF51B2" w:rsidRPr="00AB2361" w:rsidRDefault="00CF51B2" w:rsidP="00DB0BAA">
            <w:pPr>
              <w:snapToGrid w:val="0"/>
              <w:spacing w:beforeLines="40" w:before="131" w:line="216" w:lineRule="auto"/>
              <w:rPr>
                <w:b/>
                <w:bCs/>
                <w:sz w:val="21"/>
                <w:szCs w:val="21"/>
              </w:rPr>
            </w:pPr>
            <w:r w:rsidRPr="00AB2361">
              <w:rPr>
                <w:rFonts w:hint="eastAsia"/>
                <w:b/>
                <w:bCs/>
                <w:sz w:val="21"/>
                <w:szCs w:val="21"/>
              </w:rPr>
              <w:t>Ⓒ保証利用可能性の確認</w:t>
            </w:r>
          </w:p>
          <w:p w:rsidR="00CF51B2" w:rsidRPr="00AB2361" w:rsidRDefault="00CF51B2" w:rsidP="00DB0BAA">
            <w:pPr>
              <w:snapToGrid w:val="0"/>
              <w:spacing w:beforeLines="40" w:before="131" w:line="216" w:lineRule="auto"/>
              <w:rPr>
                <w:b/>
                <w:bCs/>
                <w:sz w:val="21"/>
                <w:szCs w:val="21"/>
              </w:rPr>
            </w:pPr>
            <w:r w:rsidRPr="00AB2361">
              <w:rPr>
                <w:rFonts w:hint="eastAsia"/>
                <w:b/>
                <w:bCs/>
                <w:sz w:val="21"/>
                <w:szCs w:val="21"/>
              </w:rPr>
              <w:t>Ⓓ保証利用の勧誘</w:t>
            </w:r>
          </w:p>
          <w:p w:rsidR="00CF51B2" w:rsidRPr="00AB2361" w:rsidRDefault="00CF51B2" w:rsidP="00DB0BAA">
            <w:pPr>
              <w:snapToGrid w:val="0"/>
              <w:spacing w:beforeLines="40" w:before="131" w:line="216" w:lineRule="auto"/>
              <w:rPr>
                <w:b/>
                <w:bCs/>
                <w:sz w:val="21"/>
                <w:szCs w:val="21"/>
              </w:rPr>
            </w:pPr>
            <w:r w:rsidRPr="00AB2361">
              <w:rPr>
                <w:rFonts w:hint="eastAsia"/>
                <w:b/>
                <w:bCs/>
                <w:sz w:val="21"/>
                <w:szCs w:val="21"/>
              </w:rPr>
              <w:t>Ⓔ保証審査結果の確認</w:t>
            </w:r>
          </w:p>
          <w:p w:rsidR="00CF51B2" w:rsidRPr="00AB2361" w:rsidRDefault="00CF51B2" w:rsidP="00DB0BAA">
            <w:pPr>
              <w:snapToGrid w:val="0"/>
              <w:spacing w:beforeLines="40" w:before="131" w:line="216" w:lineRule="auto"/>
              <w:rPr>
                <w:b/>
                <w:bCs/>
                <w:sz w:val="21"/>
                <w:szCs w:val="21"/>
              </w:rPr>
            </w:pPr>
            <w:r w:rsidRPr="00AB2361">
              <w:rPr>
                <w:rFonts w:hint="eastAsia"/>
                <w:b/>
                <w:bCs/>
                <w:sz w:val="21"/>
                <w:szCs w:val="21"/>
              </w:rPr>
              <w:t>Ⓕ与信判断・取引管理</w:t>
            </w:r>
          </w:p>
          <w:p w:rsidR="00CF51B2" w:rsidRPr="00AB2361" w:rsidRDefault="00CF51B2" w:rsidP="00DB0BAA">
            <w:pPr>
              <w:snapToGrid w:val="0"/>
              <w:spacing w:beforeLines="40" w:before="131" w:line="216" w:lineRule="auto"/>
              <w:rPr>
                <w:b/>
                <w:bCs/>
                <w:sz w:val="21"/>
                <w:szCs w:val="21"/>
              </w:rPr>
            </w:pPr>
            <w:r w:rsidRPr="00AB2361">
              <w:rPr>
                <w:rFonts w:hint="eastAsia"/>
                <w:b/>
                <w:bCs/>
                <w:sz w:val="21"/>
                <w:szCs w:val="21"/>
              </w:rPr>
              <w:t>Ⓖ保証料率・保証料の算定</w:t>
            </w:r>
          </w:p>
          <w:p w:rsidR="00CF51B2" w:rsidRPr="00AB2361" w:rsidRDefault="00CF51B2" w:rsidP="00DB0BAA">
            <w:pPr>
              <w:snapToGrid w:val="0"/>
              <w:spacing w:beforeLines="40" w:before="131" w:line="216" w:lineRule="auto"/>
              <w:rPr>
                <w:b/>
                <w:bCs/>
                <w:sz w:val="21"/>
                <w:szCs w:val="21"/>
              </w:rPr>
            </w:pPr>
            <w:r w:rsidRPr="00AB2361">
              <w:rPr>
                <w:rFonts w:hint="eastAsia"/>
                <w:b/>
                <w:bCs/>
                <w:sz w:val="21"/>
                <w:szCs w:val="21"/>
              </w:rPr>
              <w:t>Ⓗ返済状況の確認</w:t>
            </w:r>
          </w:p>
          <w:p w:rsidR="00CF51B2" w:rsidRPr="00AB2361" w:rsidRDefault="00CF51B2" w:rsidP="00DB0BAA">
            <w:pPr>
              <w:snapToGrid w:val="0"/>
              <w:spacing w:beforeLines="40" w:before="131" w:line="216" w:lineRule="auto"/>
              <w:rPr>
                <w:b/>
                <w:bCs/>
                <w:sz w:val="21"/>
                <w:szCs w:val="21"/>
              </w:rPr>
            </w:pPr>
            <w:r w:rsidRPr="00AB2361">
              <w:rPr>
                <w:rFonts w:hint="eastAsia"/>
                <w:b/>
                <w:bCs/>
                <w:sz w:val="21"/>
                <w:szCs w:val="21"/>
              </w:rPr>
              <w:t>Ⓘ代位弁済の事実の了知</w:t>
            </w:r>
          </w:p>
          <w:p w:rsidR="00CF51B2" w:rsidRPr="00AB2361" w:rsidRDefault="00CF51B2" w:rsidP="00DB0BAA">
            <w:pPr>
              <w:snapToGrid w:val="0"/>
              <w:spacing w:beforeLines="40" w:before="131" w:line="216" w:lineRule="auto"/>
              <w:rPr>
                <w:b/>
                <w:bCs/>
                <w:sz w:val="21"/>
                <w:szCs w:val="21"/>
              </w:rPr>
            </w:pPr>
            <w:r w:rsidRPr="00AB2361">
              <w:rPr>
                <w:rFonts w:hint="eastAsia"/>
                <w:b/>
                <w:bCs/>
                <w:sz w:val="21"/>
                <w:szCs w:val="21"/>
              </w:rPr>
              <w:t>Ⓙ求償権の管理</w:t>
            </w:r>
          </w:p>
          <w:p w:rsidR="00CF51B2" w:rsidRPr="00AB2361" w:rsidRDefault="00CF51B2" w:rsidP="00DB0BAA">
            <w:pPr>
              <w:snapToGrid w:val="0"/>
              <w:spacing w:beforeLines="40" w:before="131" w:line="216" w:lineRule="auto"/>
              <w:ind w:left="211" w:hangingChars="100" w:hanging="211"/>
              <w:rPr>
                <w:b/>
                <w:bCs/>
                <w:sz w:val="21"/>
                <w:szCs w:val="21"/>
              </w:rPr>
            </w:pPr>
            <w:r w:rsidRPr="00AB2361">
              <w:rPr>
                <w:rFonts w:hint="eastAsia"/>
                <w:b/>
                <w:bCs/>
                <w:sz w:val="21"/>
                <w:szCs w:val="21"/>
              </w:rPr>
              <w:t>Ⓚ「みやざき経営アシスト」</w:t>
            </w:r>
          </w:p>
          <w:p w:rsidR="00CF51B2" w:rsidRPr="00D41943" w:rsidRDefault="00CF51B2" w:rsidP="00DB0BAA">
            <w:pPr>
              <w:snapToGrid w:val="0"/>
              <w:spacing w:line="216" w:lineRule="auto"/>
              <w:ind w:left="211" w:hangingChars="100" w:hanging="211"/>
              <w:rPr>
                <w:sz w:val="21"/>
                <w:szCs w:val="21"/>
              </w:rPr>
            </w:pPr>
            <w:r w:rsidRPr="00AB2361">
              <w:rPr>
                <w:rFonts w:hint="eastAsia"/>
                <w:b/>
                <w:bCs/>
                <w:sz w:val="21"/>
                <w:szCs w:val="21"/>
              </w:rPr>
              <w:t xml:space="preserve">　</w:t>
            </w:r>
            <w:r w:rsidRPr="00AB2361">
              <w:rPr>
                <w:b/>
                <w:bCs/>
                <w:sz w:val="21"/>
                <w:szCs w:val="21"/>
              </w:rPr>
              <w:t>(宮崎県中小企業経営支援会議)における個別支援会議の相談</w:t>
            </w:r>
            <w:r w:rsidRPr="00AB2361">
              <w:rPr>
                <w:rFonts w:hint="eastAsia"/>
                <w:b/>
                <w:bCs/>
                <w:sz w:val="21"/>
                <w:szCs w:val="21"/>
              </w:rPr>
              <w:t xml:space="preserve">　</w:t>
            </w:r>
            <w:r w:rsidRPr="00AB2361">
              <w:rPr>
                <w:b/>
                <w:bCs/>
                <w:sz w:val="21"/>
                <w:szCs w:val="21"/>
              </w:rPr>
              <w:t>及び開催</w:t>
            </w:r>
          </w:p>
        </w:tc>
      </w:tr>
      <w:tr w:rsidR="00CF51B2" w:rsidTr="008357A6">
        <w:trPr>
          <w:jc w:val="center"/>
        </w:trPr>
        <w:tc>
          <w:tcPr>
            <w:tcW w:w="9628" w:type="dxa"/>
            <w:gridSpan w:val="5"/>
            <w:vAlign w:val="center"/>
          </w:tcPr>
          <w:p w:rsidR="00CF51B2" w:rsidRPr="00D41943" w:rsidRDefault="00CF51B2" w:rsidP="00CF51B2">
            <w:pPr>
              <w:snapToGrid w:val="0"/>
              <w:spacing w:line="228" w:lineRule="auto"/>
              <w:rPr>
                <w:sz w:val="21"/>
                <w:szCs w:val="21"/>
              </w:rPr>
            </w:pPr>
            <w:r w:rsidRPr="00D41943">
              <w:rPr>
                <w:rFonts w:hint="eastAsia"/>
                <w:sz w:val="21"/>
                <w:szCs w:val="21"/>
              </w:rPr>
              <w:t>「みやざき経営アシスト」</w:t>
            </w:r>
            <w:r w:rsidRPr="00D41943">
              <w:rPr>
                <w:sz w:val="21"/>
                <w:szCs w:val="21"/>
              </w:rPr>
              <w:t>(宮崎県中小企業経営支援会議)における会員</w:t>
            </w:r>
          </w:p>
        </w:tc>
      </w:tr>
      <w:tr w:rsidR="00CF51B2" w:rsidTr="008357A6">
        <w:trPr>
          <w:jc w:val="center"/>
        </w:trPr>
        <w:tc>
          <w:tcPr>
            <w:tcW w:w="9628" w:type="dxa"/>
            <w:gridSpan w:val="5"/>
            <w:vAlign w:val="center"/>
          </w:tcPr>
          <w:p w:rsidR="00CF51B2" w:rsidRPr="00D41943" w:rsidRDefault="00CF51B2" w:rsidP="00CF51B2">
            <w:pPr>
              <w:snapToGrid w:val="0"/>
              <w:spacing w:line="228" w:lineRule="auto"/>
              <w:rPr>
                <w:sz w:val="21"/>
                <w:szCs w:val="21"/>
              </w:rPr>
            </w:pPr>
            <w:r w:rsidRPr="00D41943">
              <w:rPr>
                <w:rFonts w:hint="eastAsia"/>
                <w:sz w:val="21"/>
                <w:szCs w:val="21"/>
              </w:rPr>
              <w:t>県内に本支店のある金融機関、宮崎県商工会議所連合会及び県内各会議所、宮崎県商工会連合会及び県内各商工会、宮崎県中小企業団体中央会、宮崎県中小企業再生支援協議会、財団法人宮崎県産業支援財団、南九州税理士会宮崎県連合会、一般社団法人宮崎県中小企業診断士協会、宮崎県弁護士会、宮崎県信用保証協会</w:t>
            </w:r>
            <w:r w:rsidRPr="00D41943">
              <w:rPr>
                <w:sz w:val="21"/>
                <w:szCs w:val="21"/>
              </w:rPr>
              <w:t>(事務局を兼務)</w:t>
            </w:r>
          </w:p>
        </w:tc>
      </w:tr>
    </w:tbl>
    <w:p w:rsidR="00D32C35" w:rsidRPr="00D643A1" w:rsidRDefault="00D32C35" w:rsidP="00D41943">
      <w:pPr>
        <w:snapToGrid w:val="0"/>
        <w:rPr>
          <w:sz w:val="10"/>
          <w:szCs w:val="8"/>
        </w:rPr>
      </w:pPr>
    </w:p>
    <w:sectPr w:rsidR="00D32C35" w:rsidRPr="00D643A1" w:rsidSect="00D643A1">
      <w:pgSz w:w="11906" w:h="16838" w:code="9"/>
      <w:pgMar w:top="851" w:right="1134" w:bottom="567" w:left="1134" w:header="851" w:footer="992" w:gutter="0"/>
      <w:cols w:space="425"/>
      <w:docGrid w:type="lines" w:linePitch="3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20"/>
  <w:drawingGridVerticalSpacing w:val="32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C35"/>
    <w:rsid w:val="00260558"/>
    <w:rsid w:val="0033488A"/>
    <w:rsid w:val="004C4C2A"/>
    <w:rsid w:val="008357A6"/>
    <w:rsid w:val="00AB2361"/>
    <w:rsid w:val="00AD5E39"/>
    <w:rsid w:val="00CF51B2"/>
    <w:rsid w:val="00D32C35"/>
    <w:rsid w:val="00D41943"/>
    <w:rsid w:val="00D643A1"/>
    <w:rsid w:val="00DB0BAA"/>
    <w:rsid w:val="00FD0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F8BA3E"/>
  <w15:chartTrackingRefBased/>
  <w15:docId w15:val="{469D8EC3-E998-43A8-BF79-941C766B2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9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2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41943"/>
    <w:pPr>
      <w:autoSpaceDE w:val="0"/>
      <w:autoSpaceDN w:val="0"/>
      <w:spacing w:line="224" w:lineRule="exact"/>
      <w:ind w:left="47"/>
      <w:jc w:val="left"/>
    </w:pPr>
    <w:rPr>
      <w:rFonts w:cs="ＭＳ 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228</Words>
  <Characters>1302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有村　祐太</dc:creator>
  <cp:keywords/>
  <dc:description/>
  <cp:lastModifiedBy>有村　祐太</cp:lastModifiedBy>
  <cp:revision>7</cp:revision>
  <cp:lastPrinted>2020-01-29T05:08:00Z</cp:lastPrinted>
  <dcterms:created xsi:type="dcterms:W3CDTF">2020-01-28T09:29:00Z</dcterms:created>
  <dcterms:modified xsi:type="dcterms:W3CDTF">2020-01-29T05:23:00Z</dcterms:modified>
</cp:coreProperties>
</file>